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473" w:rsidRDefault="00DB5473" w:rsidP="00D30791">
      <w:pPr>
        <w:spacing w:after="0" w:line="240" w:lineRule="auto"/>
      </w:pPr>
      <w:r w:rsidRPr="00DB5473">
        <w:t>Pireneusok</w:t>
      </w:r>
    </w:p>
    <w:p w:rsidR="00DB5473" w:rsidRDefault="00DB5473" w:rsidP="00D30791">
      <w:pPr>
        <w:spacing w:after="0" w:line="240" w:lineRule="auto"/>
      </w:pPr>
      <w:r>
        <w:t>A Pireneusok (katalán: Pirineus; francia: Pyrénées; spanyol: Pirineos; baszk: Pirinioak) magashegység Délnyugat-Európában, amely természetes határt képez Spanyolország és Franciaország között. Az Eurázsiai-hegységrendszer tagja.</w:t>
      </w:r>
    </w:p>
    <w:p w:rsidR="00DB5473" w:rsidRDefault="00DB5473" w:rsidP="00D30791">
      <w:pPr>
        <w:spacing w:after="0" w:line="240" w:lineRule="auto"/>
      </w:pPr>
      <w:r>
        <w:t>Területén három ország osztozik, déli részén Spanyolország, északi részén Franciaország, és közéjük ékelődött be Dél-Európa legnagyobb törpeállama, Andorra.</w:t>
      </w:r>
    </w:p>
    <w:p w:rsidR="00DB5473" w:rsidRDefault="00DB5473" w:rsidP="00D30791">
      <w:pPr>
        <w:spacing w:after="0" w:line="240" w:lineRule="auto"/>
      </w:pPr>
      <w:r w:rsidRPr="00DB5473">
        <w:t>Földrajz</w:t>
      </w:r>
    </w:p>
    <w:p w:rsidR="00DB5473" w:rsidRDefault="00DB5473" w:rsidP="00D30791">
      <w:pPr>
        <w:spacing w:after="0" w:line="240" w:lineRule="auto"/>
      </w:pPr>
      <w:r w:rsidRPr="00DB5473">
        <w:t>A Földközi-tengertől az Atlanti-óceánig, mintegy 415 km hosszan terül el láncolata. Legkeletibb pontja a Cap de Creus a Costa Brava vidékén. A hegység magját, központi vonulatát kristályos, kőzetek, főképp gránit építi fel. A gránitból álló középső magot középidei gyűrt üledékes, mészkőből álló köpeny veszi körül. A hegység felgyűrődése az oligocénben történt, a francia Központi-hegyvidék és a Mezeta között elhelyezkedő üledékeket a hatalmas nyomóerő préselte össze. Az északi oldala meredek, a déli lankásabb. A hegyvidéken az átkelés nehéz, így a közlekedés inkább a tengerparti sávban bonyolódik le még napjainkban is.</w:t>
      </w:r>
      <w:bookmarkStart w:id="0" w:name="_GoBack"/>
      <w:bookmarkEnd w:id="0"/>
    </w:p>
    <w:p w:rsidR="00DB5473" w:rsidRDefault="00DB5473" w:rsidP="00D30791">
      <w:pPr>
        <w:spacing w:after="0" w:line="240" w:lineRule="auto"/>
      </w:pPr>
      <w:r w:rsidRPr="00DB5473">
        <w:t>Csúcsok</w:t>
      </w:r>
    </w:p>
    <w:p w:rsidR="00DB5473" w:rsidRDefault="00DB5473" w:rsidP="00D30791">
      <w:pPr>
        <w:spacing w:after="0" w:line="240" w:lineRule="auto"/>
      </w:pPr>
      <w:r>
        <w:t>Aneto (3404 m), a legmagasabb pont, Spanyolországhoz tartozik</w:t>
      </w:r>
    </w:p>
    <w:p w:rsidR="00DB5473" w:rsidRDefault="00DB5473" w:rsidP="00D30791">
      <w:pPr>
        <w:spacing w:after="0" w:line="240" w:lineRule="auto"/>
      </w:pPr>
      <w:r>
        <w:t>Posets (3375 m)</w:t>
      </w:r>
    </w:p>
    <w:p w:rsidR="00DB5473" w:rsidRDefault="00DB5473" w:rsidP="00D30791">
      <w:pPr>
        <w:spacing w:after="0" w:line="240" w:lineRule="auto"/>
      </w:pPr>
      <w:r>
        <w:t>Monte Perdido (3355 m)</w:t>
      </w:r>
    </w:p>
    <w:p w:rsidR="00DB5473" w:rsidRDefault="00DB5473" w:rsidP="00D30791">
      <w:pPr>
        <w:spacing w:after="0" w:line="240" w:lineRule="auto"/>
      </w:pPr>
      <w:r>
        <w:t>Pic Maudit (3350 m)</w:t>
      </w:r>
    </w:p>
    <w:p w:rsidR="00DB5473" w:rsidRDefault="00DB5473" w:rsidP="00D30791">
      <w:pPr>
        <w:spacing w:after="0" w:line="240" w:lineRule="auto"/>
      </w:pPr>
      <w:r>
        <w:t>Pic du Cylindre (3328 m)</w:t>
      </w:r>
    </w:p>
    <w:p w:rsidR="00DB5473" w:rsidRDefault="00DB5473" w:rsidP="00D30791">
      <w:pPr>
        <w:spacing w:after="0" w:line="240" w:lineRule="auto"/>
      </w:pPr>
      <w:r>
        <w:t>Pic de la Maladeta (3308 m)</w:t>
      </w:r>
    </w:p>
    <w:p w:rsidR="00DB5473" w:rsidRDefault="00DB5473" w:rsidP="00D30791">
      <w:pPr>
        <w:spacing w:after="0" w:line="240" w:lineRule="auto"/>
      </w:pPr>
      <w:r w:rsidRPr="00DB5473">
        <w:t>Folyók</w:t>
      </w:r>
    </w:p>
    <w:p w:rsidR="00DB5473" w:rsidRDefault="00DB5473" w:rsidP="00D30791">
      <w:pPr>
        <w:spacing w:after="0" w:line="240" w:lineRule="auto"/>
      </w:pPr>
      <w:r w:rsidRPr="00DB5473">
        <w:t>A hegységben számos folyó ered: a francia területek felé halad az Adur, a Garonne, a Nivelle, a Tec, a Têt, az Aglí és az Ande, a spanyol területek felé folyik a Bidasoa, az Aragón, a Gállego, a Cinca, az Ésera, a Segre, a Ter, a Llobregat, a Muga és a Fluviá.</w:t>
      </w:r>
    </w:p>
    <w:p w:rsidR="00DB5473" w:rsidRDefault="00DB5473" w:rsidP="00D30791">
      <w:pPr>
        <w:spacing w:after="0" w:line="240" w:lineRule="auto"/>
      </w:pPr>
      <w:r w:rsidRPr="00DB5473">
        <w:t>Sport</w:t>
      </w:r>
    </w:p>
    <w:p w:rsidR="00DB5473" w:rsidRDefault="00DB5473" w:rsidP="00D30791">
      <w:pPr>
        <w:spacing w:after="0" w:line="240" w:lineRule="auto"/>
      </w:pPr>
      <w:r>
        <w:t>Spanyolország: Candanchú, Astún, Formigal, Panticosa-Los Lagos, Cerler, BoíTaül Resort, Baqueira Beret, Port-Ainé, Port del Comte, Espot Esquí Parc, Tavascan, La Molina, Masella, Vall de Núria, Vallter 2000, Rasos de Peguera.</w:t>
      </w:r>
    </w:p>
    <w:p w:rsidR="00DB5473" w:rsidRDefault="00DB5473" w:rsidP="00D30791">
      <w:pPr>
        <w:spacing w:after="0" w:line="240" w:lineRule="auto"/>
      </w:pPr>
      <w:r>
        <w:t>Andorra: Ordino Arcalis, Pal Arinsal, Pas de la Casa-Grau Roig, Soldeu el Tarter, La Rabassa.</w:t>
      </w:r>
    </w:p>
    <w:sectPr w:rsidR="00DB5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73"/>
    <w:rsid w:val="00022A76"/>
    <w:rsid w:val="00D30791"/>
    <w:rsid w:val="00DB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545D"/>
  <w15:chartTrackingRefBased/>
  <w15:docId w15:val="{6DF49762-A6D9-4D3D-90D5-98E5EDA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cp:keywords/>
  <dc:description/>
  <cp:lastModifiedBy>petya</cp:lastModifiedBy>
  <cp:revision>2</cp:revision>
  <dcterms:created xsi:type="dcterms:W3CDTF">2019-11-04T15:41:00Z</dcterms:created>
  <dcterms:modified xsi:type="dcterms:W3CDTF">2019-11-04T15:41:00Z</dcterms:modified>
</cp:coreProperties>
</file>